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C7" w:rsidRPr="00AC18C7" w:rsidRDefault="00AC18C7" w:rsidP="005941E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Unicode MS" w:eastAsia="Arial Unicode MS" w:hAnsi="Arial Unicode MS" w:cs="Arial Unicode MS"/>
          <w:b/>
          <w:bCs/>
          <w:color w:val="000000"/>
          <w:kern w:val="36"/>
          <w:sz w:val="23"/>
          <w:szCs w:val="23"/>
        </w:rPr>
      </w:pPr>
      <w:r w:rsidRPr="00AC18C7">
        <w:rPr>
          <w:rFonts w:ascii="Arial Unicode MS" w:eastAsia="Arial Unicode MS" w:hAnsi="Arial Unicode MS" w:cs="Arial Unicode MS" w:hint="eastAsia"/>
          <w:b/>
          <w:bCs/>
          <w:color w:val="000000"/>
          <w:kern w:val="36"/>
          <w:sz w:val="23"/>
          <w:szCs w:val="23"/>
        </w:rPr>
        <w:t>Syllabus</w:t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This course covers Instructional Designing theories, basic IT skills using application software tools, case study based functional use of IT skills in teaching – learning.</w:t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This course offers the following modules:</w:t>
      </w:r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6" w:anchor="cb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Computer Basics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7" w:anchor="os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Operating System (Windows 7)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8" w:anchor="inet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Internet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9" w:anchor="wp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Word Processing (Microsoft Word 2013)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0" w:anchor="sp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Spreadsheet (Microsoft Excel 2013)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1" w:anchor="pr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Presentation Graphics (Microsoft PowerPoint 2013)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2" w:anchor="pim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Personal Information Manager (Microsoft Outlook 2013)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3" w:anchor="dbms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Database Management System (Microsoft Access 2013)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4" w:anchor="ids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Instructional Design &amp; Storyboarding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5" w:anchor="ethics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Computer Ethics, Privacy and Security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6" w:anchor="ict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ICT for School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7" w:anchor="nfl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Novice-Friendly Language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8" w:anchor="office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Office Suites</w:t>
        </w:r>
      </w:hyperlink>
    </w:p>
    <w:p w:rsidR="00AC18C7" w:rsidRPr="00AC18C7" w:rsidRDefault="009233FB" w:rsidP="00AC1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hyperlink r:id="rId19" w:anchor="famine" w:history="1">
        <w:r w:rsidR="00AC18C7" w:rsidRPr="00AC18C7">
          <w:rPr>
            <w:rFonts w:ascii="Verdana" w:eastAsia="Times New Roman" w:hAnsi="Verdana" w:cs="Times New Roman"/>
            <w:color w:val="000000"/>
            <w:sz w:val="18"/>
            <w:szCs w:val="18"/>
          </w:rPr>
          <w:t>Famine Eradication</w:t>
        </w:r>
      </w:hyperlink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8C7" w:rsidRPr="00AC18C7" w:rsidRDefault="009233FB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4f060b" stroked="f"/>
        </w:pic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Computer Basics</w:t>
      </w:r>
    </w:p>
    <w:p w:rsidR="00AC18C7" w:rsidRPr="00AC18C7" w:rsidRDefault="00AC18C7" w:rsidP="00AC1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Overview of computers</w:t>
      </w:r>
    </w:p>
    <w:p w:rsidR="00AC18C7" w:rsidRPr="00AC18C7" w:rsidRDefault="00AC18C7" w:rsidP="00AC1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Uses of computer</w:t>
      </w:r>
    </w:p>
    <w:p w:rsidR="00AC18C7" w:rsidRPr="00AC18C7" w:rsidRDefault="00AC18C7" w:rsidP="00AC1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mouse comfortably</w:t>
      </w:r>
    </w:p>
    <w:p w:rsidR="00AC18C7" w:rsidRPr="00AC18C7" w:rsidRDefault="00AC18C7" w:rsidP="00AC1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keyboard for typing</w:t>
      </w:r>
    </w:p>
    <w:p w:rsidR="00AC18C7" w:rsidRPr="00AC18C7" w:rsidRDefault="00AC18C7" w:rsidP="00AC1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Understanding Input, Process and Output</w:t>
      </w:r>
    </w:p>
    <w:p w:rsidR="00AC18C7" w:rsidRPr="00AC18C7" w:rsidRDefault="00AC18C7" w:rsidP="00AC1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Computer Hardware and Software</w:t>
      </w:r>
    </w:p>
    <w:p w:rsidR="00AC18C7" w:rsidRPr="00AC18C7" w:rsidRDefault="00AC18C7" w:rsidP="00AC18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Computer Ergonomics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Operating System (Windows 7)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lastRenderedPageBreak/>
        <w:t>Overview of Operating System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Basic Operations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start a computer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logoff and hibernate a laptop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connect a headset to computer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Learn to interact with computers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Personalizing Desktop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Changing the Desktop Background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Applying a Screen Saver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Applying Themes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File and Folder Management : How to better manage files and folders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Accessories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pictures with MS Paint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Notepad to create a text document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WordPad to decorate a document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Windows Media Player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Calculator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Sticky Notes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Tablet PC Input Panel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Games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Math Input Panel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Language Settings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set other languages on computer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Enhance the performance of computer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Disk Clean-up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Disk Defragmenter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Windows Update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Protecting your computer against viruses</w:t>
      </w:r>
    </w:p>
    <w:p w:rsidR="00AC18C7" w:rsidRPr="00AC18C7" w:rsidRDefault="00AC18C7" w:rsidP="00AC1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Making IT Work for You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Connecting your computer to a projector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Sound Recorder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Writing a CD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Taking a backup of mobile data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Connecting other devices to the computer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Scanning QR code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Protecting computer against viruses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lastRenderedPageBreak/>
        <w:t>Sending and receiving eFax</w:t>
      </w:r>
    </w:p>
    <w:p w:rsidR="00AC18C7" w:rsidRPr="00AC18C7" w:rsidRDefault="00AC18C7" w:rsidP="00AC18C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File Compression and Decompression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Internet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Basic Operations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Overview of Internet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Internet Concepts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Working with browsers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Know about WWW, URL, Search Engines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Digital Access and Online Services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Searching and downloading information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Searching information on Wikipedia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 xml:space="preserve">Using </w:t>
      </w: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JustDial</w:t>
      </w:r>
      <w:proofErr w:type="spellEnd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 xml:space="preserve"> to find online services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Subscribing and reading newspapers online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Typing text in the regional language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Google Maps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Working with Google Apps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Online Ticket Booking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Listening music and watching videos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Apply for PAN Card/Passport /</w:t>
      </w: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Aadhar</w:t>
      </w:r>
      <w:proofErr w:type="spellEnd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 xml:space="preserve"> Card online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Pay electricity bill and service tax online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Booking gas refill online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Downloading eBooks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Digital Communication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and operating an Email account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Managing email account password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Interacting with peoples using social media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Sending short messages to mobile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do Voice Typing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 xml:space="preserve">Use of </w:t>
      </w: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eCommerce</w:t>
      </w:r>
      <w:proofErr w:type="spellEnd"/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Opening and accessing a net banking account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Online shopping with Flipkart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Buying the best computer by comparing prices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lastRenderedPageBreak/>
        <w:t>Online Collaboration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 xml:space="preserve">Sharing photo album on </w:t>
      </w: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SlideShare</w:t>
      </w:r>
      <w:proofErr w:type="spellEnd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 xml:space="preserve"> and Picasa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Uploading and sharing videos on YouTube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Joining hobby groups online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Upload resume on a job portal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Building network for professional up-gradation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Organizing Video Workshop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Accomplishing certification course online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Uploading and viewing videos online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Introduction to different mobile messaging apps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Google Hangout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Social Media Activities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Digital Etiquette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Cyber Securities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Cyber Law</w:t>
      </w:r>
    </w:p>
    <w:p w:rsidR="00AC18C7" w:rsidRPr="00AC18C7" w:rsidRDefault="00AC18C7" w:rsidP="00AC1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Wikipedia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Introduction To Wikipedia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register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edit Wikipedia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edit Wikipedia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Article Creation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format an article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add sources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link articles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What is talk page?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use the history link</w:t>
      </w:r>
    </w:p>
    <w:p w:rsidR="00AC18C7" w:rsidRPr="00AC18C7" w:rsidRDefault="00AC18C7" w:rsidP="00AC18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Wiki-Projects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Word Processing (Microsoft Word 2013)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Basic Operations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and Editing documents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Formatting documents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Enhancing documents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lastRenderedPageBreak/>
        <w:t>Applying Page Setup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Working with various objects like shapes, SmartArt, Pictures and Tables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Inserting Header and Footers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Linking and embedding documents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Previewing and Printing documents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Advanced Word Processing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and Editing PDF documents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Comparing two versions of a document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Proofreading of a document using track changes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Including Digital Signature into the document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Inserting ActiveX controls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Table of Contents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Mail Merge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Protecting a document</w:t>
      </w:r>
    </w:p>
    <w:p w:rsidR="00AC18C7" w:rsidRPr="00AC18C7" w:rsidRDefault="00AC18C7" w:rsidP="00AC18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Sharing document online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a web page</w:t>
      </w:r>
    </w:p>
    <w:p w:rsidR="00AC18C7" w:rsidRPr="00AC18C7" w:rsidRDefault="00AC18C7" w:rsidP="00AC18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Socially Useful and Productive Works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Spreadsheet (Microsoft Excel 2013)</w:t>
      </w:r>
    </w:p>
    <w:p w:rsidR="00AC18C7" w:rsidRPr="00AC18C7" w:rsidRDefault="00AC18C7" w:rsidP="00AC1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and editing workbook</w:t>
      </w:r>
    </w:p>
    <w:p w:rsidR="00AC18C7" w:rsidRPr="00AC18C7" w:rsidRDefault="00AC18C7" w:rsidP="00AC1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Organizing and formatting worksheets</w:t>
      </w:r>
    </w:p>
    <w:p w:rsidR="00AC18C7" w:rsidRPr="00AC18C7" w:rsidRDefault="00AC18C7" w:rsidP="00AC1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Data analysis and management</w:t>
      </w:r>
    </w:p>
    <w:p w:rsidR="00AC18C7" w:rsidRPr="00AC18C7" w:rsidRDefault="00AC18C7" w:rsidP="00AC1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formulas and functions</w:t>
      </w:r>
    </w:p>
    <w:p w:rsidR="00AC18C7" w:rsidRPr="00AC18C7" w:rsidRDefault="00AC18C7" w:rsidP="00AC1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Previewing and printing worksheets</w:t>
      </w:r>
    </w:p>
    <w:p w:rsidR="00AC18C7" w:rsidRPr="00AC18C7" w:rsidRDefault="00AC18C7" w:rsidP="00AC1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Advanced Spreadsheet</w:t>
      </w:r>
    </w:p>
    <w:p w:rsidR="00AC18C7" w:rsidRPr="00AC18C7" w:rsidRDefault="00AC18C7" w:rsidP="00AC18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Managing multiple worksheets</w:t>
      </w:r>
    </w:p>
    <w:p w:rsidR="00AC18C7" w:rsidRPr="00AC18C7" w:rsidRDefault="00AC18C7" w:rsidP="00AC18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Producing and designing charts</w:t>
      </w:r>
    </w:p>
    <w:p w:rsidR="00AC18C7" w:rsidRPr="00AC18C7" w:rsidRDefault="00AC18C7" w:rsidP="00AC18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Pivot tables and pivot charts</w:t>
      </w:r>
    </w:p>
    <w:p w:rsidR="00AC18C7" w:rsidRPr="00AC18C7" w:rsidRDefault="00AC18C7" w:rsidP="00AC18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Importing and exporting data between spreadsheets and other applications</w:t>
      </w:r>
    </w:p>
    <w:p w:rsidR="00AC18C7" w:rsidRPr="00AC18C7" w:rsidRDefault="00AC18C7" w:rsidP="00AC18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advanced functions</w:t>
      </w:r>
    </w:p>
    <w:p w:rsidR="00AC18C7" w:rsidRPr="00AC18C7" w:rsidRDefault="00AC18C7" w:rsidP="00AC18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Applying conditional formatting</w:t>
      </w:r>
    </w:p>
    <w:p w:rsidR="00AC18C7" w:rsidRPr="00AC18C7" w:rsidRDefault="00AC18C7" w:rsidP="00AC18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data validation</w:t>
      </w:r>
    </w:p>
    <w:p w:rsidR="00AC18C7" w:rsidRPr="00AC18C7" w:rsidRDefault="00AC18C7" w:rsidP="00AC18C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sort and filter</w:t>
      </w:r>
    </w:p>
    <w:p w:rsidR="00AC18C7" w:rsidRPr="00AC18C7" w:rsidRDefault="00AC18C7" w:rsidP="00AC1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lastRenderedPageBreak/>
        <w:t>Creating Socially Useful and Productive Works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Presentation Graphics (Microsoft PowerPoint 2013)</w:t>
      </w:r>
    </w:p>
    <w:p w:rsidR="00AC18C7" w:rsidRPr="00AC18C7" w:rsidRDefault="00AC18C7" w:rsidP="00AC18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and Editing Presentations</w:t>
      </w:r>
    </w:p>
    <w:p w:rsidR="00AC18C7" w:rsidRPr="00AC18C7" w:rsidRDefault="00AC18C7" w:rsidP="00AC18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Designing and Enhancing Presentation</w:t>
      </w:r>
    </w:p>
    <w:p w:rsidR="00AC18C7" w:rsidRPr="00AC18C7" w:rsidRDefault="00AC18C7" w:rsidP="00AC18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Delivering Presentation</w:t>
      </w:r>
    </w:p>
    <w:p w:rsidR="00AC18C7" w:rsidRPr="00AC18C7" w:rsidRDefault="00AC18C7" w:rsidP="00AC18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Advanced Presentation Graphics</w:t>
      </w:r>
    </w:p>
    <w:p w:rsidR="00AC18C7" w:rsidRPr="00AC18C7" w:rsidRDefault="00AC18C7" w:rsidP="00AC18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videos of presentations</w:t>
      </w:r>
    </w:p>
    <w:p w:rsidR="00AC18C7" w:rsidRPr="00AC18C7" w:rsidRDefault="00AC18C7" w:rsidP="00AC18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Saving presentation in various formats</w:t>
      </w:r>
    </w:p>
    <w:p w:rsidR="00AC18C7" w:rsidRPr="00AC18C7" w:rsidRDefault="00AC18C7" w:rsidP="00AC18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Importing and exporting presentations</w:t>
      </w:r>
    </w:p>
    <w:p w:rsidR="00AC18C7" w:rsidRPr="00AC18C7" w:rsidRDefault="00AC18C7" w:rsidP="00AC18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templates</w:t>
      </w:r>
    </w:p>
    <w:p w:rsidR="00AC18C7" w:rsidRPr="00AC18C7" w:rsidRDefault="00AC18C7" w:rsidP="00AC18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Working with slide master</w:t>
      </w:r>
    </w:p>
    <w:p w:rsidR="00AC18C7" w:rsidRPr="00AC18C7" w:rsidRDefault="00AC18C7" w:rsidP="00AC18C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Socially Useful and Productive Works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Personal Information Manager (Microsoft Outlook 2013)</w:t>
      </w:r>
    </w:p>
    <w:p w:rsidR="00AC18C7" w:rsidRPr="00AC18C7" w:rsidRDefault="00AC18C7" w:rsidP="00AC18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Setting up a new email account in Microsoft Outlook</w:t>
      </w:r>
    </w:p>
    <w:p w:rsidR="00AC18C7" w:rsidRPr="00AC18C7" w:rsidRDefault="00AC18C7" w:rsidP="00AC18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Sending, receiving, replying, forwarding mail messages</w:t>
      </w:r>
    </w:p>
    <w:p w:rsidR="00AC18C7" w:rsidRPr="00AC18C7" w:rsidRDefault="00AC18C7" w:rsidP="00AC18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Including a signature in outgoing message</w:t>
      </w:r>
    </w:p>
    <w:p w:rsidR="00AC18C7" w:rsidRPr="00AC18C7" w:rsidRDefault="00AC18C7" w:rsidP="00AC18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Scheduling meetings with others</w:t>
      </w:r>
    </w:p>
    <w:p w:rsidR="00AC18C7" w:rsidRPr="00AC18C7" w:rsidRDefault="00AC18C7" w:rsidP="00AC18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contacts, appointments, task list and group contacts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Database Management System (Microsoft Access 2013)</w:t>
      </w:r>
    </w:p>
    <w:p w:rsidR="00AC18C7" w:rsidRPr="00AC18C7" w:rsidRDefault="00AC18C7" w:rsidP="00AC18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Planning and designing various databases</w:t>
      </w:r>
    </w:p>
    <w:p w:rsidR="00AC18C7" w:rsidRPr="00AC18C7" w:rsidRDefault="00AC18C7" w:rsidP="00AC18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Setting appropriate data types and entering data</w:t>
      </w:r>
    </w:p>
    <w:p w:rsidR="00AC18C7" w:rsidRPr="00AC18C7" w:rsidRDefault="00AC18C7" w:rsidP="00AC18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Creating forms to add or edit data easily and effectively</w:t>
      </w:r>
    </w:p>
    <w:p w:rsidR="00AC18C7" w:rsidRPr="00AC18C7" w:rsidRDefault="00AC18C7" w:rsidP="00AC18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Producing and printing reports</w:t>
      </w:r>
    </w:p>
    <w:p w:rsidR="00AC18C7" w:rsidRPr="00AC18C7" w:rsidRDefault="00AC18C7" w:rsidP="00AC18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Importing or exporting data from various applications like Excel, Outlook, and Text file.</w:t>
      </w:r>
    </w:p>
    <w:p w:rsidR="00AC18C7" w:rsidRPr="00AC18C7" w:rsidRDefault="00AC18C7" w:rsidP="00AC18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Protecting a database created in MS Access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lastRenderedPageBreak/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Instructional Design &amp; Storyboarding</w:t>
      </w:r>
    </w:p>
    <w:p w:rsidR="00AC18C7" w:rsidRPr="00AC18C7" w:rsidRDefault="00AC18C7" w:rsidP="00AC18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Learning Theories</w:t>
      </w:r>
    </w:p>
    <w:p w:rsidR="00AC18C7" w:rsidRPr="00AC18C7" w:rsidRDefault="00AC18C7" w:rsidP="00AC18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Instructional Design Theories</w:t>
      </w:r>
    </w:p>
    <w:p w:rsidR="00AC18C7" w:rsidRPr="00AC18C7" w:rsidRDefault="00AC18C7" w:rsidP="00AC18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Instructional Design Models</w:t>
      </w:r>
    </w:p>
    <w:p w:rsidR="00AC18C7" w:rsidRPr="00AC18C7" w:rsidRDefault="00AC18C7" w:rsidP="00AC18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Designing Learning</w:t>
      </w:r>
    </w:p>
    <w:p w:rsidR="00AC18C7" w:rsidRPr="00AC18C7" w:rsidRDefault="00AC18C7" w:rsidP="00AC18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Learning Through Interactive Media</w:t>
      </w:r>
    </w:p>
    <w:p w:rsidR="00AC18C7" w:rsidRPr="00AC18C7" w:rsidRDefault="00AC18C7" w:rsidP="00AC18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Developing Content for Multimedia</w:t>
      </w:r>
    </w:p>
    <w:p w:rsidR="00AC18C7" w:rsidRPr="00AC18C7" w:rsidRDefault="00AC18C7" w:rsidP="00AC18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How to read storyboards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Computer Ethics, Privacy and Security</w:t>
      </w:r>
    </w:p>
    <w:p w:rsidR="00AC18C7" w:rsidRPr="00AC18C7" w:rsidRDefault="00AC18C7" w:rsidP="00AC18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Computer Ergonomics</w:t>
      </w:r>
    </w:p>
    <w:p w:rsidR="00AC18C7" w:rsidRPr="00AC18C7" w:rsidRDefault="00AC18C7" w:rsidP="00AC18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Go Green Content</w:t>
      </w:r>
    </w:p>
    <w:p w:rsidR="00AC18C7" w:rsidRPr="00AC18C7" w:rsidRDefault="00AC18C7" w:rsidP="00AC18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Cyber Security</w:t>
      </w:r>
    </w:p>
    <w:p w:rsidR="00AC18C7" w:rsidRPr="00AC18C7" w:rsidRDefault="00AC18C7" w:rsidP="00AC18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Cyber Law</w:t>
      </w:r>
    </w:p>
    <w:p w:rsidR="00AC18C7" w:rsidRPr="00AC18C7" w:rsidRDefault="00AC18C7" w:rsidP="00AC18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Netiquettes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ICT for School</w:t>
      </w:r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Google Talk</w:t>
      </w:r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Graphmatica</w:t>
      </w:r>
      <w:proofErr w:type="spellEnd"/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IrfanView</w:t>
      </w:r>
      <w:proofErr w:type="spellEnd"/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Using Picasa</w:t>
      </w:r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CamStudio</w:t>
      </w:r>
      <w:proofErr w:type="spellEnd"/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Stellarium</w:t>
      </w:r>
      <w:proofErr w:type="spellEnd"/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Windows Media Player</w:t>
      </w:r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VLC Media Player</w:t>
      </w:r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Real Media Player</w:t>
      </w:r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Audacity</w:t>
      </w:r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Zip and unzip files to optimize the size</w:t>
      </w:r>
    </w:p>
    <w:p w:rsidR="00AC18C7" w:rsidRPr="00AC18C7" w:rsidRDefault="00AC18C7" w:rsidP="00AC18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proofErr w:type="spellStart"/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lastRenderedPageBreak/>
        <w:t>GeoGebra</w:t>
      </w:r>
      <w:proofErr w:type="spellEnd"/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Novice-Friendly Language</w:t>
      </w:r>
    </w:p>
    <w:p w:rsidR="00AC18C7" w:rsidRPr="00AC18C7" w:rsidRDefault="00AC18C7" w:rsidP="00AC18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Scratch Programming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Office Suites</w:t>
      </w:r>
    </w:p>
    <w:p w:rsidR="00AC18C7" w:rsidRPr="00AC18C7" w:rsidRDefault="00AC18C7" w:rsidP="00AC18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Open Office – Word Processor</w:t>
      </w:r>
    </w:p>
    <w:p w:rsidR="00AC18C7" w:rsidRPr="00AC18C7" w:rsidRDefault="00AC18C7" w:rsidP="00AC18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Open Office - Spreadsheet</w:t>
      </w:r>
    </w:p>
    <w:p w:rsidR="00AC18C7" w:rsidRPr="00AC18C7" w:rsidRDefault="00AC18C7" w:rsidP="00AC18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Open Office - Presentation Graphics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b/>
          <w:bCs/>
          <w:color w:val="4F060B"/>
          <w:sz w:val="18"/>
          <w:szCs w:val="18"/>
        </w:rPr>
        <w:t>Famine Eradication</w:t>
      </w:r>
    </w:p>
    <w:p w:rsidR="00AC18C7" w:rsidRPr="00AC18C7" w:rsidRDefault="00AC18C7" w:rsidP="00A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br/>
      </w:r>
    </w:p>
    <w:p w:rsidR="00AC18C7" w:rsidRPr="00AC18C7" w:rsidRDefault="00AC18C7" w:rsidP="00AC18C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Study Material</w:t>
      </w:r>
    </w:p>
    <w:p w:rsidR="00AC18C7" w:rsidRPr="00AC18C7" w:rsidRDefault="00AC18C7" w:rsidP="00AC18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4F060B"/>
          <w:sz w:val="18"/>
          <w:szCs w:val="18"/>
        </w:rPr>
      </w:pPr>
      <w:r w:rsidRPr="00AC18C7">
        <w:rPr>
          <w:rFonts w:ascii="Verdana" w:eastAsia="Times New Roman" w:hAnsi="Verdana" w:cs="Times New Roman"/>
          <w:color w:val="4F060B"/>
          <w:sz w:val="18"/>
          <w:szCs w:val="18"/>
        </w:rPr>
        <w:t>Highly illustrative book called Introduction to Information Technology By Timothy J. O'Leary &amp; Linda I. O'Leary</w:t>
      </w:r>
      <w:bookmarkStart w:id="0" w:name="_GoBack"/>
      <w:bookmarkEnd w:id="0"/>
    </w:p>
    <w:sectPr w:rsidR="00AC18C7" w:rsidRPr="00AC1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882"/>
    <w:multiLevelType w:val="multilevel"/>
    <w:tmpl w:val="9B2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41D62"/>
    <w:multiLevelType w:val="multilevel"/>
    <w:tmpl w:val="EA10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C3F78"/>
    <w:multiLevelType w:val="multilevel"/>
    <w:tmpl w:val="620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12AB0"/>
    <w:multiLevelType w:val="multilevel"/>
    <w:tmpl w:val="9BC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54DEF"/>
    <w:multiLevelType w:val="multilevel"/>
    <w:tmpl w:val="43A2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314BA"/>
    <w:multiLevelType w:val="multilevel"/>
    <w:tmpl w:val="BD7C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A5503"/>
    <w:multiLevelType w:val="multilevel"/>
    <w:tmpl w:val="5D8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F2225"/>
    <w:multiLevelType w:val="multilevel"/>
    <w:tmpl w:val="58261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45A75"/>
    <w:multiLevelType w:val="multilevel"/>
    <w:tmpl w:val="24BA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E0FDE"/>
    <w:multiLevelType w:val="multilevel"/>
    <w:tmpl w:val="D046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F55F9"/>
    <w:multiLevelType w:val="multilevel"/>
    <w:tmpl w:val="0E4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37886"/>
    <w:multiLevelType w:val="multilevel"/>
    <w:tmpl w:val="F476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82757"/>
    <w:multiLevelType w:val="multilevel"/>
    <w:tmpl w:val="D7C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80747"/>
    <w:multiLevelType w:val="multilevel"/>
    <w:tmpl w:val="A64C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D5E72"/>
    <w:multiLevelType w:val="multilevel"/>
    <w:tmpl w:val="FFF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B2B5A"/>
    <w:multiLevelType w:val="multilevel"/>
    <w:tmpl w:val="91A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366E7A"/>
    <w:multiLevelType w:val="multilevel"/>
    <w:tmpl w:val="3CDC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741AE"/>
    <w:multiLevelType w:val="multilevel"/>
    <w:tmpl w:val="C6C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33A8D"/>
    <w:multiLevelType w:val="multilevel"/>
    <w:tmpl w:val="050A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C23C05"/>
    <w:multiLevelType w:val="multilevel"/>
    <w:tmpl w:val="869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94A89"/>
    <w:multiLevelType w:val="multilevel"/>
    <w:tmpl w:val="73AA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19"/>
  </w:num>
  <w:num w:numId="7">
    <w:abstractNumId w:val="5"/>
  </w:num>
  <w:num w:numId="8">
    <w:abstractNumId w:val="10"/>
  </w:num>
  <w:num w:numId="9">
    <w:abstractNumId w:val="1"/>
  </w:num>
  <w:num w:numId="10">
    <w:abstractNumId w:val="18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7"/>
  </w:num>
  <w:num w:numId="16">
    <w:abstractNumId w:val="20"/>
  </w:num>
  <w:num w:numId="17">
    <w:abstractNumId w:val="0"/>
  </w:num>
  <w:num w:numId="18">
    <w:abstractNumId w:val="14"/>
  </w:num>
  <w:num w:numId="19">
    <w:abstractNumId w:val="4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C7"/>
    <w:rsid w:val="004163E8"/>
    <w:rsid w:val="005941EF"/>
    <w:rsid w:val="007A7259"/>
    <w:rsid w:val="0084030A"/>
    <w:rsid w:val="009233FB"/>
    <w:rsid w:val="00991299"/>
    <w:rsid w:val="00AC18C7"/>
    <w:rsid w:val="00BC64FE"/>
    <w:rsid w:val="00D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18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8C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4FE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1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18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8C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4FE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3.mkcl.org/msacit/syllabus.html" TargetMode="External"/><Relationship Id="rId13" Type="http://schemas.openxmlformats.org/officeDocument/2006/relationships/hyperlink" Target="http://ww3.mkcl.org/msacit/syllabus.html" TargetMode="External"/><Relationship Id="rId18" Type="http://schemas.openxmlformats.org/officeDocument/2006/relationships/hyperlink" Target="http://ww3.mkcl.org/msacit/syllabus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3.mkcl.org/msacit/syllabus.html" TargetMode="External"/><Relationship Id="rId12" Type="http://schemas.openxmlformats.org/officeDocument/2006/relationships/hyperlink" Target="http://ww3.mkcl.org/msacit/syllabus.html" TargetMode="External"/><Relationship Id="rId17" Type="http://schemas.openxmlformats.org/officeDocument/2006/relationships/hyperlink" Target="http://ww3.mkcl.org/msacit/syllabu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3.mkcl.org/msacit/syllabu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3.mkcl.org/msacit/syllabus.html" TargetMode="External"/><Relationship Id="rId11" Type="http://schemas.openxmlformats.org/officeDocument/2006/relationships/hyperlink" Target="http://ww3.mkcl.org/msacit/syllabu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3.mkcl.org/msacit/syllabus.html" TargetMode="External"/><Relationship Id="rId10" Type="http://schemas.openxmlformats.org/officeDocument/2006/relationships/hyperlink" Target="http://ww3.mkcl.org/msacit/syllabus.html" TargetMode="External"/><Relationship Id="rId19" Type="http://schemas.openxmlformats.org/officeDocument/2006/relationships/hyperlink" Target="http://ww3.mkcl.org/msacit/syllab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3.mkcl.org/msacit/syllabus.html" TargetMode="External"/><Relationship Id="rId14" Type="http://schemas.openxmlformats.org/officeDocument/2006/relationships/hyperlink" Target="http://ww3.mkcl.org/msacit/syllab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2018-02-14T11:04:00Z</dcterms:created>
  <dcterms:modified xsi:type="dcterms:W3CDTF">2018-02-14T11:04:00Z</dcterms:modified>
</cp:coreProperties>
</file>